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72A" w:rsidRPr="00DF3471" w:rsidRDefault="0077072A" w:rsidP="0077072A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Phụ lục </w:t>
      </w: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val="en-US"/>
        </w:rPr>
        <w:t>I</w:t>
      </w:r>
    </w:p>
    <w:p w:rsidR="0077072A" w:rsidRPr="00DF3471" w:rsidRDefault="0077072A" w:rsidP="0077072A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val="en-US"/>
        </w:rPr>
        <w:t>Appendix I</w:t>
      </w:r>
    </w:p>
    <w:p w:rsidR="0077072A" w:rsidRPr="00DF3471" w:rsidRDefault="0077072A" w:rsidP="0077072A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eastAsia="vi-VN"/>
        </w:rPr>
        <w:t>GIẤY ỦY QUYỀN TH</w:t>
      </w: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val="en-US" w:eastAsia="vi-VN"/>
        </w:rPr>
        <w:t>Ự</w:t>
      </w: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eastAsia="vi-VN"/>
        </w:rPr>
        <w:t>C HIỆN CÔNG BỐ THÔNG TIN</w:t>
      </w:r>
    </w:p>
    <w:p w:rsidR="0077072A" w:rsidRPr="00DF3471" w:rsidRDefault="0077072A" w:rsidP="0077072A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b/>
          <w:bCs/>
          <w:i/>
          <w:iCs/>
          <w:color w:val="000000"/>
          <w:sz w:val="20"/>
          <w:szCs w:val="20"/>
          <w:lang w:val="en-US"/>
        </w:rPr>
        <w:t>POWER OF ATTORNEY TO DISCLOSE INFORMATION</w:t>
      </w:r>
    </w:p>
    <w:p w:rsidR="0077072A" w:rsidRPr="00DF3471" w:rsidRDefault="0077072A" w:rsidP="0077072A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77072A">
        <w:rPr>
          <w:rStyle w:val="Vnbnnidung"/>
          <w:rFonts w:ascii="Arial" w:hAnsi="Arial" w:cs="Arial"/>
          <w:i/>
          <w:iCs/>
          <w:color w:val="000000"/>
          <w:sz w:val="20"/>
          <w:szCs w:val="20"/>
        </w:rPr>
        <w:t xml:space="preserve">(Ban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hành kèm theo Thông tư số</w:t>
      </w:r>
      <w:r w:rsidRPr="0077072A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96/2020/TT-BTC ngày 16 tháng 11 năm 2020</w:t>
      </w:r>
      <w:r w:rsidRPr="0077072A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của Bộ trưởng</w:t>
      </w:r>
      <w:r w:rsidRPr="0077072A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Bộ Tài chính)</w:t>
      </w:r>
    </w:p>
    <w:p w:rsidR="0077072A" w:rsidRPr="00DF3471" w:rsidRDefault="0077072A" w:rsidP="0077072A">
      <w:pPr>
        <w:pStyle w:val="Vnbnnidung0"/>
        <w:spacing w:after="0"/>
        <w:ind w:firstLine="0"/>
        <w:jc w:val="center"/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</w:pP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(Promulgated with the Circular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No 96/2020/TT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 w:eastAsia="vi-VN"/>
        </w:rPr>
        <w:t>-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BTC on November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16,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 w:eastAsia="vi-VN"/>
        </w:rPr>
        <w:t xml:space="preserve">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2020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 w:eastAsia="vi-VN"/>
        </w:rPr>
        <w:t xml:space="preserve">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of the Minister of</w:t>
      </w:r>
      <w:r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Finance)</w:t>
      </w:r>
    </w:p>
    <w:p w:rsidR="0077072A" w:rsidRPr="00DF3471" w:rsidRDefault="0077072A" w:rsidP="0077072A">
      <w:pPr>
        <w:pStyle w:val="Vnbnnidung0"/>
        <w:spacing w:after="0"/>
        <w:ind w:firstLine="0"/>
        <w:jc w:val="center"/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5366"/>
      </w:tblGrid>
      <w:tr w:rsidR="0077072A" w:rsidRPr="00DF3471" w:rsidTr="004A7B5E">
        <w:tc>
          <w:tcPr>
            <w:tcW w:w="3600" w:type="dxa"/>
            <w:shd w:val="clear" w:color="auto" w:fill="auto"/>
          </w:tcPr>
          <w:p w:rsidR="0077072A" w:rsidRPr="00DF3471" w:rsidRDefault="0077072A" w:rsidP="004A7B5E">
            <w:pPr>
              <w:pStyle w:val="Vnbnnidung0"/>
              <w:spacing w:after="0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>Ê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 CÔNG TY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br/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COMPANY’S NAME</w:t>
            </w:r>
          </w:p>
          <w:p w:rsidR="0077072A" w:rsidRPr="00DF3471" w:rsidRDefault="0077072A" w:rsidP="004A7B5E">
            <w:pPr>
              <w:pStyle w:val="Vnbnnidung0"/>
              <w:spacing w:after="0"/>
              <w:ind w:firstLine="0"/>
              <w:jc w:val="center"/>
              <w:rPr>
                <w:rStyle w:val="Vnbnnidung"/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Vnbnnidung"/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_______</w:t>
            </w:r>
          </w:p>
          <w:p w:rsidR="0077072A" w:rsidRPr="00DF3471" w:rsidRDefault="0077072A" w:rsidP="004A7B5E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Số:</w:t>
            </w: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eastAsia="vi-VN"/>
              </w:rPr>
              <w:t>..../GUQ-...</w:t>
            </w:r>
          </w:p>
          <w:p w:rsidR="0077072A" w:rsidRPr="00DF3471" w:rsidRDefault="0077072A" w:rsidP="004A7B5E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val="en-US"/>
              </w:rPr>
              <w:t>No: .../GUQ-...</w:t>
            </w:r>
          </w:p>
          <w:p w:rsidR="0077072A" w:rsidRPr="00DF3471" w:rsidRDefault="0077072A" w:rsidP="004A7B5E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Giấy ủy quyền thực hiện</w:t>
            </w: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bố thông tin*</w:t>
            </w:r>
          </w:p>
          <w:p w:rsidR="0077072A" w:rsidRPr="00DF3471" w:rsidRDefault="0077072A" w:rsidP="004A7B5E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val="en-US"/>
              </w:rPr>
              <w:t>Power of the attorney to Disclose information*</w:t>
            </w:r>
          </w:p>
        </w:tc>
        <w:tc>
          <w:tcPr>
            <w:tcW w:w="5400" w:type="dxa"/>
            <w:shd w:val="clear" w:color="auto" w:fill="auto"/>
          </w:tcPr>
          <w:p w:rsidR="0077072A" w:rsidRPr="00DF3471" w:rsidRDefault="0077072A" w:rsidP="004A7B5E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CỘNG HÒA XÃ HỘI CHỦ NGHĨA VIỆT NAM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br/>
              <w:t>Độc lập - Tự do - Hạnh phúc</w:t>
            </w:r>
          </w:p>
          <w:p w:rsidR="0077072A" w:rsidRPr="00DF3471" w:rsidRDefault="0077072A" w:rsidP="004A7B5E">
            <w:pPr>
              <w:pStyle w:val="Vnbnnidung0"/>
              <w:spacing w:after="0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THE SOCIALIST REPUBLIC OF VIETNAM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br/>
              <w:t>Independence - Freedom – Happiness</w:t>
            </w:r>
          </w:p>
          <w:p w:rsidR="0077072A" w:rsidRPr="00DF3471" w:rsidRDefault="0077072A" w:rsidP="004A7B5E">
            <w:pPr>
              <w:pStyle w:val="Vnbnnidung0"/>
              <w:spacing w:after="0"/>
              <w:ind w:firstLine="0"/>
              <w:jc w:val="center"/>
              <w:rPr>
                <w:rStyle w:val="Vnbnnidung"/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Vnbnnidung"/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________________________________</w:t>
            </w:r>
          </w:p>
          <w:p w:rsidR="0077072A" w:rsidRPr="00DF3471" w:rsidRDefault="0077072A" w:rsidP="004A7B5E">
            <w:pPr>
              <w:pStyle w:val="Vnbnnidung0"/>
              <w:tabs>
                <w:tab w:val="left" w:leader="dot" w:pos="2102"/>
              </w:tabs>
              <w:spacing w:after="0"/>
              <w:ind w:firstLine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 xml:space="preserve">…, 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ngày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 xml:space="preserve">... 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tháng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….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năm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 w:eastAsia="vi-VN"/>
              </w:rPr>
              <w:t>….</w:t>
            </w:r>
          </w:p>
          <w:p w:rsidR="0077072A" w:rsidRPr="00DF3471" w:rsidRDefault="0077072A" w:rsidP="004A7B5E">
            <w:pPr>
              <w:pStyle w:val="Vnbnnidung0"/>
              <w:spacing w:after="0"/>
              <w:ind w:firstLine="0"/>
              <w:jc w:val="right"/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…., month ... day…year…..</w:t>
            </w:r>
          </w:p>
          <w:p w:rsidR="0077072A" w:rsidRPr="00DF3471" w:rsidRDefault="0077072A" w:rsidP="004A7B5E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77072A" w:rsidRPr="00DF3471" w:rsidRDefault="0077072A" w:rsidP="0077072A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77072A" w:rsidRDefault="0077072A" w:rsidP="0077072A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77072A" w:rsidRPr="00DF3471" w:rsidRDefault="0077072A" w:rsidP="0077072A">
      <w:pPr>
        <w:pStyle w:val="Vnbnnidung0"/>
        <w:spacing w:after="0"/>
        <w:ind w:left="1440" w:firstLine="720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Kính gửi:</w:t>
      </w:r>
    </w:p>
    <w:p w:rsidR="0077072A" w:rsidRDefault="0077072A" w:rsidP="0077072A">
      <w:pPr>
        <w:ind w:left="2880"/>
        <w:rPr>
          <w:rFonts w:ascii="Arial" w:hAnsi="Arial" w:cs="Arial"/>
          <w:sz w:val="20"/>
          <w:szCs w:val="20"/>
          <w:lang w:eastAsia="en-US"/>
        </w:rPr>
      </w:pPr>
    </w:p>
    <w:p w:rsidR="0077072A" w:rsidRPr="00DF3471" w:rsidRDefault="0077072A" w:rsidP="0077072A">
      <w:pPr>
        <w:pStyle w:val="Vnbnnidung0"/>
        <w:tabs>
          <w:tab w:val="left" w:pos="3352"/>
        </w:tabs>
        <w:spacing w:after="0"/>
        <w:ind w:left="2880" w:firstLine="0"/>
        <w:rPr>
          <w:rFonts w:ascii="Arial" w:hAnsi="Arial" w:cs="Arial"/>
          <w:color w:val="000000"/>
          <w:sz w:val="20"/>
          <w:szCs w:val="20"/>
        </w:rPr>
      </w:pPr>
      <w:bookmarkStart w:id="1" w:name="bookmark369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-</w:t>
      </w:r>
      <w:bookmarkEnd w:id="1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Ủy ban Chứng khoán Nhà nước;</w:t>
      </w:r>
    </w:p>
    <w:p w:rsidR="0077072A" w:rsidRPr="00DF3471" w:rsidRDefault="0077072A" w:rsidP="0077072A">
      <w:pPr>
        <w:pStyle w:val="Vnbnnidung0"/>
        <w:tabs>
          <w:tab w:val="left" w:pos="279"/>
        </w:tabs>
        <w:spacing w:after="0"/>
        <w:ind w:left="2880" w:firstLine="0"/>
        <w:rPr>
          <w:rFonts w:ascii="Arial" w:hAnsi="Arial" w:cs="Arial"/>
          <w:color w:val="000000"/>
          <w:sz w:val="20"/>
          <w:szCs w:val="20"/>
        </w:rPr>
      </w:pPr>
      <w:bookmarkStart w:id="2" w:name="bookmark370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-</w:t>
      </w:r>
      <w:bookmarkEnd w:id="2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Sở Giao dịch chứng khoán.</w:t>
      </w:r>
    </w:p>
    <w:p w:rsidR="0077072A" w:rsidRPr="00DF3471" w:rsidRDefault="0077072A" w:rsidP="0077072A">
      <w:pPr>
        <w:pStyle w:val="Vnbnnidung0"/>
        <w:spacing w:after="0"/>
        <w:ind w:left="1440" w:firstLine="720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To:</w:t>
      </w:r>
    </w:p>
    <w:p w:rsidR="0077072A" w:rsidRPr="00DF3471" w:rsidRDefault="0077072A" w:rsidP="0077072A">
      <w:pPr>
        <w:pStyle w:val="Vnbnnidung0"/>
        <w:tabs>
          <w:tab w:val="left" w:pos="3359"/>
        </w:tabs>
        <w:spacing w:after="0"/>
        <w:ind w:left="2880" w:firstLine="0"/>
        <w:rPr>
          <w:rFonts w:ascii="Arial" w:hAnsi="Arial" w:cs="Arial"/>
          <w:color w:val="000000"/>
          <w:sz w:val="20"/>
          <w:szCs w:val="20"/>
        </w:rPr>
      </w:pPr>
      <w:bookmarkStart w:id="3" w:name="bookmark371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-</w:t>
      </w:r>
      <w:bookmarkEnd w:id="3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The State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Securities Commission;</w:t>
      </w:r>
    </w:p>
    <w:p w:rsidR="0077072A" w:rsidRPr="00DF3471" w:rsidRDefault="0077072A" w:rsidP="0077072A">
      <w:pPr>
        <w:pStyle w:val="Vnbnnidung0"/>
        <w:tabs>
          <w:tab w:val="left" w:pos="3359"/>
        </w:tabs>
        <w:spacing w:after="0"/>
        <w:ind w:left="2880" w:firstLine="0"/>
        <w:rPr>
          <w:rStyle w:val="Vnbnnidung"/>
          <w:rFonts w:ascii="Arial" w:hAnsi="Arial" w:cs="Arial"/>
          <w:color w:val="000000"/>
          <w:sz w:val="20"/>
          <w:szCs w:val="20"/>
          <w:lang w:val="en-US"/>
        </w:rPr>
      </w:pPr>
      <w:bookmarkStart w:id="4" w:name="bookmark372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4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The Stock Exchange.</w:t>
      </w:r>
    </w:p>
    <w:p w:rsidR="0077072A" w:rsidRPr="00DF3471" w:rsidRDefault="0077072A" w:rsidP="0077072A">
      <w:pPr>
        <w:pStyle w:val="Vnbnnidung0"/>
        <w:tabs>
          <w:tab w:val="left" w:pos="3359"/>
        </w:tabs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77072A" w:rsidRPr="00DF3471" w:rsidRDefault="0077072A" w:rsidP="0077072A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I. </w:t>
      </w: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Bên ủy quyền (sau đây gọi là “Bên A”)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(là tổ chức có nghĩa vụ công bố thông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tin)/</w:t>
      </w:r>
      <w:r w:rsidRPr="00DF3471">
        <w:rPr>
          <w:rStyle w:val="Vnbnnidung"/>
          <w:rFonts w:ascii="Arial" w:hAnsi="Arial" w:cs="Arial"/>
          <w:b/>
          <w:bCs/>
          <w:i/>
          <w:iCs/>
          <w:color w:val="000000"/>
          <w:sz w:val="20"/>
          <w:szCs w:val="20"/>
          <w:lang w:val="en-US"/>
        </w:rPr>
        <w:t xml:space="preserve">Principal (hereinafter referred to as “Party A” -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is a company, organization with obligation to disclose information):</w:t>
      </w:r>
    </w:p>
    <w:p w:rsidR="0077072A" w:rsidRPr="00DF3471" w:rsidRDefault="0077072A" w:rsidP="0077072A">
      <w:pPr>
        <w:pStyle w:val="Vnbnnidung0"/>
        <w:tabs>
          <w:tab w:val="left" w:leader="dot" w:pos="2714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 w:eastAsia="vi-VN"/>
        </w:rPr>
        <w:t>-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Tên giao dịch của tổ chức, công ty/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Trading name of organization, company: …..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ab/>
      </w:r>
    </w:p>
    <w:p w:rsidR="0077072A" w:rsidRPr="00DF3471" w:rsidRDefault="0077072A" w:rsidP="0077072A">
      <w:pPr>
        <w:pStyle w:val="Vnbnnidung0"/>
        <w:tabs>
          <w:tab w:val="left" w:pos="101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5" w:name="bookmark373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5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Tên quỹ đầu tư chứng khoán đại chúng (trường hợp công ty quản lý quỹ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 w:eastAsia="vi-VN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đăng ký người được ủy quyền công bố thông tin cho quỹ đại chúng)/ </w:t>
      </w:r>
      <w:r w:rsidRPr="00DF3471">
        <w:rPr>
          <w:rStyle w:val="Vnbnnidung"/>
          <w:rFonts w:ascii="Arial" w:hAnsi="Arial" w:cs="Arial"/>
          <w:i/>
          <w:color w:val="000000"/>
          <w:sz w:val="20"/>
          <w:szCs w:val="20"/>
          <w:lang w:val="en-US" w:eastAsia="vi-VN"/>
        </w:rPr>
        <w:t>Name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of public securities investment fund (in case the fund management company registers authorized person to disclose information for public fund) …..</w:t>
      </w:r>
    </w:p>
    <w:p w:rsidR="0077072A" w:rsidRPr="00DF3471" w:rsidRDefault="0077072A" w:rsidP="0077072A">
      <w:pPr>
        <w:pStyle w:val="Vnbnnidung0"/>
        <w:tabs>
          <w:tab w:val="left" w:pos="101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6" w:name="bookmark374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6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Mã chứng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khoán/Securities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code:</w:t>
      </w:r>
    </w:p>
    <w:p w:rsidR="0077072A" w:rsidRPr="00DF3471" w:rsidRDefault="0077072A" w:rsidP="0077072A">
      <w:pPr>
        <w:pStyle w:val="Vnbnnidung0"/>
        <w:tabs>
          <w:tab w:val="left" w:pos="101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7" w:name="bookmark375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7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Địa chỉ liên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 w:eastAsia="vi-VN"/>
        </w:rPr>
        <w:t>lạc/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Address:</w:t>
      </w:r>
    </w:p>
    <w:p w:rsidR="0077072A" w:rsidRPr="00DF3471" w:rsidRDefault="0077072A" w:rsidP="0077072A">
      <w:pPr>
        <w:pStyle w:val="Vnbnnidung0"/>
        <w:spacing w:after="120"/>
        <w:ind w:firstLine="720"/>
        <w:jc w:val="both"/>
        <w:rPr>
          <w:rStyle w:val="Vnbnnidung"/>
          <w:rFonts w:ascii="Arial" w:hAnsi="Arial" w:cs="Arial"/>
          <w:color w:val="000000"/>
          <w:sz w:val="20"/>
          <w:szCs w:val="20"/>
          <w:lang w:val="en-US"/>
        </w:rPr>
      </w:pP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Điện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 w:eastAsia="vi-VN"/>
        </w:rPr>
        <w:t>thoại/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Telephone:………….. 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Fax: ……………… Email:………….- Website: ………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ab/>
      </w:r>
    </w:p>
    <w:p w:rsidR="0077072A" w:rsidRPr="00DF3471" w:rsidRDefault="0077072A" w:rsidP="0077072A">
      <w:pPr>
        <w:pStyle w:val="Vnbnnidung0"/>
        <w:tabs>
          <w:tab w:val="left" w:pos="117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8" w:name="bookmark377"/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val="en-US"/>
        </w:rPr>
        <w:t>I</w:t>
      </w:r>
      <w:bookmarkEnd w:id="8"/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I. </w:t>
      </w: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Bên được ủy quyền (sau đây gọi là “Bên B”)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/Attorney-in-fact (hereinafter referred to as “Party B”):</w:t>
      </w:r>
    </w:p>
    <w:p w:rsidR="0077072A" w:rsidRPr="00DF3471" w:rsidRDefault="0077072A" w:rsidP="0077072A">
      <w:pPr>
        <w:pStyle w:val="Vnbnnidung0"/>
        <w:tabs>
          <w:tab w:val="left" w:pos="99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9" w:name="bookmark378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9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Ông (Bà)/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Mr (Ms/Mrs):</w:t>
      </w:r>
    </w:p>
    <w:p w:rsidR="0077072A" w:rsidRPr="00DF3471" w:rsidRDefault="0077072A" w:rsidP="0077072A">
      <w:pPr>
        <w:pStyle w:val="Vnbnnidung0"/>
        <w:tabs>
          <w:tab w:val="left" w:pos="99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10" w:name="bookmark379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10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Số CMND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(hoặc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số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hộ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chiếu)/ ID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card No. (or Passport No.): .............</w:t>
      </w:r>
    </w:p>
    <w:p w:rsidR="0077072A" w:rsidRPr="00DF3471" w:rsidRDefault="0077072A" w:rsidP="0077072A">
      <w:pPr>
        <w:pStyle w:val="Vnbnnidung0"/>
        <w:tabs>
          <w:tab w:val="left" w:leader="dot" w:pos="6566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Ngày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cấp/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Date of issue...........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Nơi cấp/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Place of issue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ab/>
      </w:r>
    </w:p>
    <w:p w:rsidR="0077072A" w:rsidRPr="00DF3471" w:rsidRDefault="0077072A" w:rsidP="0077072A">
      <w:pPr>
        <w:pStyle w:val="Vnbnnidung0"/>
        <w:tabs>
          <w:tab w:val="left" w:pos="99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11" w:name="bookmark380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11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Địa chỉ thường trú/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Permanent residence:</w:t>
      </w:r>
    </w:p>
    <w:p w:rsidR="0077072A" w:rsidRPr="00DF3471" w:rsidRDefault="0077072A" w:rsidP="0077072A">
      <w:pPr>
        <w:pStyle w:val="Vnbnnidung0"/>
        <w:tabs>
          <w:tab w:val="left" w:pos="99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12" w:name="bookmark381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12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Chức vụ tại tổ chức, công ty/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Position in the organization, company:</w:t>
      </w:r>
    </w:p>
    <w:p w:rsidR="0077072A" w:rsidRPr="00DF3471" w:rsidRDefault="0077072A" w:rsidP="0077072A">
      <w:pPr>
        <w:pStyle w:val="Vnbnnidung0"/>
        <w:tabs>
          <w:tab w:val="left" w:pos="1302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13" w:name="bookmark382"/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val="en-US"/>
        </w:rPr>
        <w:t>I</w:t>
      </w:r>
      <w:bookmarkEnd w:id="13"/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II. </w:t>
      </w: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Nội dung ủy quyền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(Content of authorization):</w:t>
      </w:r>
    </w:p>
    <w:p w:rsidR="0077072A" w:rsidRPr="00DF3471" w:rsidRDefault="0077072A" w:rsidP="0077072A">
      <w:pPr>
        <w:pStyle w:val="Vnbnnidung0"/>
        <w:tabs>
          <w:tab w:val="left" w:pos="99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14" w:name="bookmark383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14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Bên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A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ủy quyền cho Bên B làm “Người được ủy quyền công bố thông tin” của Bên A/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Party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B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is appointed as the “Authorized person to disclose information” of Party A.</w:t>
      </w:r>
    </w:p>
    <w:p w:rsidR="0077072A" w:rsidRPr="00DF3471" w:rsidRDefault="0077072A" w:rsidP="0077072A">
      <w:pPr>
        <w:pStyle w:val="Vnbnnidung0"/>
        <w:tabs>
          <w:tab w:val="left" w:pos="99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15" w:name="bookmark384"/>
      <w:r w:rsidRPr="0077072A">
        <w:rPr>
          <w:rStyle w:val="Vnbnnidung"/>
          <w:rFonts w:ascii="Arial" w:hAnsi="Arial" w:cs="Arial"/>
          <w:color w:val="000000"/>
          <w:sz w:val="20"/>
          <w:szCs w:val="20"/>
        </w:rPr>
        <w:t>-</w:t>
      </w:r>
      <w:bookmarkEnd w:id="15"/>
      <w:r w:rsidRPr="0077072A">
        <w:rPr>
          <w:rStyle w:val="Vnbnnidung"/>
          <w:rFonts w:ascii="Arial" w:hAnsi="Arial" w:cs="Arial"/>
          <w:color w:val="000000"/>
          <w:sz w:val="20"/>
          <w:szCs w:val="20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Bên </w:t>
      </w:r>
      <w:r w:rsidRPr="0077072A">
        <w:rPr>
          <w:rStyle w:val="Vnbnnidung"/>
          <w:rFonts w:ascii="Arial" w:hAnsi="Arial" w:cs="Arial"/>
          <w:color w:val="000000"/>
          <w:sz w:val="20"/>
          <w:szCs w:val="20"/>
        </w:rPr>
        <w:t xml:space="preserve">B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có trách nhiệm thay mặt Bên A thực hiện nghĩa vụ công bố thông tin đầy đủ, chính xác và kịp thời theo quy định pháp luật.</w:t>
      </w:r>
    </w:p>
    <w:p w:rsidR="0077072A" w:rsidRPr="00DF3471" w:rsidRDefault="0077072A" w:rsidP="0077072A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Party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B,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on behalf of Party A, is responsible to perform the disclosure obligations fully, accurately and promptly in accordance with the law.</w:t>
      </w:r>
    </w:p>
    <w:p w:rsidR="0077072A" w:rsidRPr="00DF3471" w:rsidRDefault="0077072A" w:rsidP="0077072A">
      <w:pPr>
        <w:pStyle w:val="Vnbnnidung0"/>
        <w:tabs>
          <w:tab w:val="right" w:leader="dot" w:pos="3996"/>
          <w:tab w:val="left" w:pos="4079"/>
        </w:tabs>
        <w:spacing w:after="0"/>
        <w:ind w:firstLine="720"/>
        <w:jc w:val="both"/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</w:pP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Giấy ủy quyền này có hiệu lực kể từ ngày</w:t>
      </w:r>
      <w:r w:rsidRPr="0077072A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…..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đến khi có thông báo hủy bỏ bằng văn bản của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lastRenderedPageBreak/>
        <w:t>...... (Tên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 w:eastAsia="vi-VN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ab/>
        <w:t xml:space="preserve">tổ chức, công ty, công ty quản lý quỹ)/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This Power of Attorney shall take effect from... until a written notice of revocation is submitted by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ab/>
        <w:t>…..(Name of organization, company/ Name of fund management company).</w:t>
      </w:r>
    </w:p>
    <w:p w:rsidR="0077072A" w:rsidRPr="00DF3471" w:rsidRDefault="0077072A" w:rsidP="0077072A">
      <w:pPr>
        <w:pStyle w:val="Vnbnnidung0"/>
        <w:tabs>
          <w:tab w:val="right" w:leader="dot" w:pos="3996"/>
          <w:tab w:val="left" w:pos="4079"/>
        </w:tabs>
        <w:spacing w:after="0"/>
        <w:ind w:firstLine="720"/>
        <w:jc w:val="both"/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76"/>
        <w:gridCol w:w="4445"/>
      </w:tblGrid>
      <w:tr w:rsidR="0077072A" w:rsidRPr="00DF3471" w:rsidTr="004A7B5E">
        <w:tc>
          <w:tcPr>
            <w:tcW w:w="4510" w:type="dxa"/>
            <w:shd w:val="clear" w:color="auto" w:fill="auto"/>
          </w:tcPr>
          <w:p w:rsidR="0077072A" w:rsidRPr="00DF3471" w:rsidRDefault="0077072A" w:rsidP="004A7B5E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BÊN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A /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NGƯỜI ĐẠI DIỆN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THEO PHÁP LUẬT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br/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PARTY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A/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Vnbnnidung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LEGAL REPRESENTATIVE</w:t>
            </w:r>
          </w:p>
          <w:p w:rsidR="0077072A" w:rsidRPr="00DF3471" w:rsidRDefault="0077072A" w:rsidP="004A7B5E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(Ký, ghi rõ họ tên, đóng dấu)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br/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(Signature, full name and seal)</w:t>
            </w:r>
          </w:p>
        </w:tc>
        <w:tc>
          <w:tcPr>
            <w:tcW w:w="4490" w:type="dxa"/>
            <w:shd w:val="clear" w:color="auto" w:fill="auto"/>
          </w:tcPr>
          <w:p w:rsidR="0077072A" w:rsidRPr="00DF3471" w:rsidRDefault="0077072A" w:rsidP="004A7B5E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BÊN B /PARTY B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br/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(Ký, ghi rõ họ tên)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br/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(Signature, full name)</w:t>
            </w:r>
          </w:p>
          <w:p w:rsidR="0077072A" w:rsidRPr="00DF3471" w:rsidRDefault="0077072A" w:rsidP="004A7B5E">
            <w:pPr>
              <w:pStyle w:val="Vnbnnidung0"/>
              <w:tabs>
                <w:tab w:val="right" w:leader="dot" w:pos="3996"/>
                <w:tab w:val="left" w:pos="4079"/>
              </w:tabs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77072A" w:rsidRPr="00DF3471" w:rsidRDefault="0077072A" w:rsidP="0077072A">
      <w:pPr>
        <w:pStyle w:val="Vnbnnidung0"/>
        <w:tabs>
          <w:tab w:val="right" w:leader="dot" w:pos="3996"/>
          <w:tab w:val="left" w:pos="407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</w:p>
    <w:p w:rsidR="0077072A" w:rsidRPr="00DF3471" w:rsidRDefault="0077072A" w:rsidP="0077072A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Tài liệu đính </w:t>
      </w:r>
      <w:r>
        <w:rPr>
          <w:rStyle w:val="Vnbnnidung"/>
          <w:rFonts w:ascii="Arial" w:hAnsi="Arial" w:cs="Arial"/>
          <w:b/>
          <w:bCs/>
          <w:i/>
          <w:iCs/>
          <w:color w:val="000000"/>
          <w:sz w:val="20"/>
          <w:szCs w:val="20"/>
          <w:lang w:eastAsia="vi-VN"/>
        </w:rPr>
        <w:t>kèm/</w:t>
      </w:r>
      <w:r w:rsidRPr="0077072A">
        <w:rPr>
          <w:rStyle w:val="Vnbnnidung"/>
          <w:rFonts w:ascii="Arial" w:hAnsi="Arial" w:cs="Arial"/>
          <w:b/>
          <w:bCs/>
          <w:i/>
          <w:iCs/>
          <w:color w:val="000000"/>
          <w:sz w:val="20"/>
          <w:szCs w:val="20"/>
        </w:rPr>
        <w:t>Attachments:</w:t>
      </w:r>
    </w:p>
    <w:p w:rsidR="0077072A" w:rsidRPr="00DF3471" w:rsidRDefault="0077072A" w:rsidP="0077072A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77072A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-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Bản cung cấp thông tin người được ủy quyền công bố thông tin theo mẫu tại Phụ lục 3/</w:t>
      </w:r>
      <w:r w:rsidRPr="0077072A">
        <w:rPr>
          <w:rStyle w:val="Vnbnnidung"/>
          <w:rFonts w:ascii="Arial" w:hAnsi="Arial" w:cs="Arial"/>
          <w:i/>
          <w:iCs/>
          <w:color w:val="000000"/>
          <w:sz w:val="20"/>
          <w:szCs w:val="20"/>
        </w:rPr>
        <w:t>Curriculum vitae of the authorized person to disclose information as Appendix 03;</w:t>
      </w:r>
    </w:p>
    <w:p w:rsidR="0077072A" w:rsidRPr="00DF3471" w:rsidRDefault="0077072A" w:rsidP="0077072A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Ghi chú: Đối với </w:t>
      </w:r>
      <w:r w:rsidRPr="0077072A">
        <w:rPr>
          <w:rStyle w:val="Vnbnnidung"/>
          <w:rFonts w:ascii="Arial" w:hAnsi="Arial" w:cs="Arial"/>
          <w:i/>
          <w:iCs/>
          <w:color w:val="000000"/>
          <w:sz w:val="20"/>
          <w:szCs w:val="20"/>
        </w:rPr>
        <w:t>tổ chức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là nhà đầu tư nước ngoài, bên A là người đại diện theo pháp luật được thay thế bằng người đại diện theo thẩm quyền.</w:t>
      </w:r>
    </w:p>
    <w:p w:rsidR="0077072A" w:rsidRPr="00DF3471" w:rsidRDefault="0077072A" w:rsidP="0077072A">
      <w:pPr>
        <w:pStyle w:val="Vnbnnidung0"/>
        <w:spacing w:after="120"/>
        <w:ind w:firstLine="720"/>
        <w:jc w:val="both"/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</w:pP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Note: For an organisation that is a foreign investor, party A is the legal representative instead of authorised representative.</w:t>
      </w:r>
    </w:p>
    <w:p w:rsidR="0034473B" w:rsidRPr="0077072A" w:rsidRDefault="0077072A">
      <w:pPr>
        <w:rPr>
          <w:lang w:val="en-US"/>
        </w:rPr>
      </w:pPr>
    </w:p>
    <w:sectPr w:rsidR="0034473B" w:rsidRPr="0077072A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72A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7072A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51500"/>
  <w15:chartTrackingRefBased/>
  <w15:docId w15:val="{8F9B2B54-1D3B-4137-9FDA-94426605C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72A"/>
    <w:pPr>
      <w:widowControl w:val="0"/>
      <w:jc w:val="left"/>
    </w:pPr>
    <w:rPr>
      <w:rFonts w:ascii="Courier New" w:eastAsia="Times New Roman" w:hAnsi="Courier New" w:cs="Courier New"/>
      <w:color w:val="000000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uiPriority w:val="99"/>
    <w:rsid w:val="0077072A"/>
    <w:rPr>
      <w:rFonts w:ascii="Times New Roman" w:hAnsi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77072A"/>
    <w:pPr>
      <w:spacing w:after="100"/>
      <w:ind w:firstLine="400"/>
    </w:pPr>
    <w:rPr>
      <w:rFonts w:ascii="Times New Roman" w:eastAsiaTheme="minorHAnsi" w:hAnsi="Times New Roman" w:cs="Times New Roman"/>
      <w:color w:val="000000" w:themeColor="tex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2025-11-14T06:27:00Z</dcterms:created>
  <dcterms:modified xsi:type="dcterms:W3CDTF">2025-11-14T06:28:00Z</dcterms:modified>
</cp:coreProperties>
</file>